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21" w:rsidRDefault="00EB4F21" w:rsidP="00850CB1">
      <w:pPr>
        <w:jc w:val="center"/>
        <w:rPr>
          <w:b/>
          <w:sz w:val="28"/>
          <w:szCs w:val="28"/>
        </w:rPr>
      </w:pPr>
    </w:p>
    <w:p w:rsidR="00482611" w:rsidRPr="00482611" w:rsidRDefault="00482611" w:rsidP="0009761B">
      <w:pPr>
        <w:jc w:val="center"/>
        <w:rPr>
          <w:b/>
          <w:color w:val="404040" w:themeColor="text1" w:themeTint="BF"/>
          <w:sz w:val="28"/>
          <w:szCs w:val="28"/>
        </w:rPr>
      </w:pPr>
    </w:p>
    <w:p w:rsidR="00482611" w:rsidRPr="00482611" w:rsidRDefault="00482611" w:rsidP="0009761B">
      <w:pPr>
        <w:jc w:val="center"/>
        <w:rPr>
          <w:b/>
          <w:color w:val="767171" w:themeColor="background2" w:themeShade="80"/>
          <w:sz w:val="28"/>
          <w:szCs w:val="28"/>
        </w:rPr>
      </w:pPr>
      <w:r w:rsidRPr="00482611">
        <w:rPr>
          <w:b/>
          <w:color w:val="767171" w:themeColor="background2" w:themeShade="80"/>
          <w:sz w:val="28"/>
          <w:szCs w:val="28"/>
        </w:rPr>
        <w:t>CEPHEDER ‘DEN “CEPHE TASARIMINDA FARKLILAŞMANIN ALFABESİ”</w:t>
      </w:r>
    </w:p>
    <w:p w:rsidR="00482611" w:rsidRPr="0009761B" w:rsidRDefault="00482611" w:rsidP="0009761B">
      <w:pPr>
        <w:jc w:val="center"/>
        <w:rPr>
          <w:rFonts w:ascii="Calibri" w:hAnsi="Calibri"/>
          <w:b/>
          <w:color w:val="767171" w:themeColor="background2" w:themeShade="80"/>
          <w:sz w:val="24"/>
          <w:szCs w:val="24"/>
        </w:rPr>
      </w:pPr>
      <w:r w:rsidRPr="0009761B">
        <w:rPr>
          <w:rFonts w:ascii="Calibri" w:hAnsi="Calibri"/>
          <w:b/>
          <w:color w:val="767171" w:themeColor="background2" w:themeShade="80"/>
          <w:sz w:val="24"/>
          <w:szCs w:val="24"/>
        </w:rPr>
        <w:t xml:space="preserve">Cephe sektöründe güç birliği </w:t>
      </w:r>
      <w:r w:rsidR="00C84496">
        <w:rPr>
          <w:rFonts w:ascii="Calibri" w:hAnsi="Calibri"/>
          <w:b/>
          <w:color w:val="767171" w:themeColor="background2" w:themeShade="80"/>
          <w:sz w:val="24"/>
          <w:szCs w:val="24"/>
        </w:rPr>
        <w:t xml:space="preserve">edinmeyi ilke edinen </w:t>
      </w:r>
      <w:r w:rsidRPr="0009761B">
        <w:rPr>
          <w:rFonts w:ascii="Calibri" w:hAnsi="Calibri"/>
          <w:b/>
          <w:color w:val="767171" w:themeColor="background2" w:themeShade="80"/>
          <w:sz w:val="24"/>
          <w:szCs w:val="24"/>
        </w:rPr>
        <w:t xml:space="preserve">Cephe Sanayici ve İş İnsanları Derneği (CEPHEDER), </w:t>
      </w:r>
      <w:r w:rsidR="0009761B" w:rsidRPr="0009761B">
        <w:rPr>
          <w:rFonts w:ascii="Calibri" w:hAnsi="Calibri"/>
          <w:b/>
          <w:color w:val="767171" w:themeColor="background2" w:themeShade="80"/>
          <w:sz w:val="24"/>
          <w:szCs w:val="24"/>
        </w:rPr>
        <w:t>ITE Turkiye ve YEM Fuar Exhibitions iş birliğiyle “CEPHE TASARIMINDA FARKLILAŞMANIN ALFABESİ” konulu oturum düzenledi</w:t>
      </w:r>
    </w:p>
    <w:p w:rsidR="0009761B" w:rsidRDefault="0009761B" w:rsidP="00482611">
      <w:pPr>
        <w:jc w:val="both"/>
        <w:rPr>
          <w:color w:val="767171" w:themeColor="background2" w:themeShade="80"/>
          <w:sz w:val="24"/>
          <w:szCs w:val="24"/>
        </w:rPr>
      </w:pPr>
    </w:p>
    <w:p w:rsidR="00482611" w:rsidRDefault="00482611" w:rsidP="00482611">
      <w:pPr>
        <w:jc w:val="both"/>
        <w:rPr>
          <w:color w:val="767171" w:themeColor="background2" w:themeShade="80"/>
          <w:sz w:val="24"/>
          <w:szCs w:val="24"/>
        </w:rPr>
      </w:pPr>
      <w:r w:rsidRPr="00EB4F21">
        <w:rPr>
          <w:color w:val="767171" w:themeColor="background2" w:themeShade="80"/>
          <w:sz w:val="24"/>
          <w:szCs w:val="24"/>
        </w:rPr>
        <w:t>Güvenli, kaliteli, estetik cephelerin, şehir silüetine uygun</w:t>
      </w:r>
      <w:r>
        <w:rPr>
          <w:color w:val="767171" w:themeColor="background2" w:themeShade="80"/>
          <w:sz w:val="24"/>
          <w:szCs w:val="24"/>
        </w:rPr>
        <w:t xml:space="preserve"> yapılanmasında yol haritasının</w:t>
      </w:r>
      <w:r w:rsidR="00EF61E1">
        <w:rPr>
          <w:color w:val="767171" w:themeColor="background2" w:themeShade="80"/>
          <w:sz w:val="24"/>
          <w:szCs w:val="24"/>
        </w:rPr>
        <w:t xml:space="preserve"> </w:t>
      </w:r>
      <w:r w:rsidRPr="00EB4F21">
        <w:rPr>
          <w:color w:val="767171" w:themeColor="background2" w:themeShade="80"/>
          <w:sz w:val="24"/>
          <w:szCs w:val="24"/>
        </w:rPr>
        <w:t>belirlenmesinde söz sahibi olmak hedeflerine odaklanan CEPHEDER</w:t>
      </w:r>
      <w:r>
        <w:rPr>
          <w:color w:val="767171" w:themeColor="background2" w:themeShade="80"/>
          <w:sz w:val="24"/>
          <w:szCs w:val="24"/>
        </w:rPr>
        <w:t xml:space="preserve">, Yapı Fuarı </w:t>
      </w:r>
      <w:r w:rsidR="00EF61E1">
        <w:rPr>
          <w:color w:val="767171" w:themeColor="background2" w:themeShade="80"/>
          <w:sz w:val="24"/>
          <w:szCs w:val="24"/>
        </w:rPr>
        <w:t xml:space="preserve">Turkey Build İstanbul Fuarı'nda oturum düzenledi. </w:t>
      </w:r>
    </w:p>
    <w:p w:rsidR="00EF61E1" w:rsidRPr="00724C0D" w:rsidRDefault="00EF61E1" w:rsidP="00EF61E1">
      <w:pPr>
        <w:jc w:val="both"/>
        <w:rPr>
          <w:rFonts w:ascii="Calibri" w:hAnsi="Calibri"/>
          <w:color w:val="767171" w:themeColor="background2" w:themeShade="80"/>
          <w:sz w:val="24"/>
          <w:szCs w:val="24"/>
        </w:rPr>
      </w:pPr>
      <w:r w:rsidRPr="00724C0D">
        <w:rPr>
          <w:rFonts w:ascii="Calibri" w:hAnsi="Calibri"/>
          <w:color w:val="767171" w:themeColor="background2" w:themeShade="80"/>
          <w:sz w:val="24"/>
          <w:szCs w:val="24"/>
        </w:rPr>
        <w:t>ITE Turkiye ve YEM Fuar Exhibitions iş birliğiyle gerçekleşen oturumda, Eko RE’den H.Serhan Süzer, Tago Mimarlıktan</w:t>
      </w:r>
      <w:r w:rsidR="00336300">
        <w:rPr>
          <w:rFonts w:ascii="Calibri" w:hAnsi="Calibri"/>
          <w:color w:val="767171" w:themeColor="background2" w:themeShade="80"/>
          <w:sz w:val="24"/>
          <w:szCs w:val="24"/>
        </w:rPr>
        <w:t xml:space="preserve"> Emre Kurbak</w:t>
      </w:r>
      <w:r w:rsidRPr="00724C0D">
        <w:rPr>
          <w:rFonts w:ascii="Calibri" w:hAnsi="Calibri"/>
          <w:color w:val="767171" w:themeColor="background2" w:themeShade="80"/>
          <w:sz w:val="24"/>
          <w:szCs w:val="24"/>
        </w:rPr>
        <w:t xml:space="preserve">, Schneider Electric’den Eren Akalın oturumcu olarak katıldılar. Açılış konuşmasını gerçekleştiren CEPHEDER Yönetim Kurulu Başkanı Adil Baştanoğlu “Bildiğiniz </w:t>
      </w:r>
      <w:r w:rsidR="00724C0D" w:rsidRPr="00724C0D">
        <w:rPr>
          <w:rFonts w:ascii="Calibri" w:hAnsi="Calibri"/>
          <w:color w:val="767171" w:themeColor="background2" w:themeShade="80"/>
          <w:sz w:val="24"/>
          <w:szCs w:val="24"/>
        </w:rPr>
        <w:t>gibi or</w:t>
      </w:r>
      <w:r w:rsidR="00724C0D">
        <w:rPr>
          <w:rFonts w:ascii="Calibri" w:hAnsi="Calibri"/>
          <w:color w:val="767171" w:themeColor="background2" w:themeShade="80"/>
          <w:sz w:val="24"/>
          <w:szCs w:val="24"/>
        </w:rPr>
        <w:t>tam kalitesi;  fonksiyonellik ve</w:t>
      </w:r>
      <w:r w:rsidR="00724C0D" w:rsidRPr="00724C0D">
        <w:rPr>
          <w:rFonts w:ascii="Calibri" w:hAnsi="Calibri"/>
          <w:color w:val="767171" w:themeColor="background2" w:themeShade="80"/>
          <w:sz w:val="24"/>
          <w:szCs w:val="24"/>
        </w:rPr>
        <w:t xml:space="preserve"> estetik  eşliğinde, çevreye duyarlılık ve  genel uyum, insan ve  malzeme kalitesi gibi unsurlar içeren bir değe</w:t>
      </w:r>
      <w:r w:rsidR="00724C0D">
        <w:rPr>
          <w:rFonts w:ascii="Calibri" w:hAnsi="Calibri"/>
          <w:color w:val="767171" w:themeColor="background2" w:themeShade="80"/>
          <w:sz w:val="24"/>
          <w:szCs w:val="24"/>
        </w:rPr>
        <w:t xml:space="preserve">r. </w:t>
      </w:r>
      <w:r w:rsidRPr="00724C0D">
        <w:rPr>
          <w:rFonts w:ascii="Calibri" w:hAnsi="Calibri"/>
          <w:color w:val="767171" w:themeColor="background2" w:themeShade="80"/>
          <w:sz w:val="24"/>
          <w:szCs w:val="24"/>
        </w:rPr>
        <w:t>Ne zaman kapıyı açıp dışarı çıksak veya pencereden baksak gördüklerimiz aslında topluluğumuzun geldiği noktadır veya toplumun seviyesinin bir göstergesidir.  Gördüklerimiz temiz sağlıklı huzurlu bir ortamsa  güne mutlu başlarız.</w:t>
      </w:r>
    </w:p>
    <w:p w:rsidR="00EF61E1" w:rsidRDefault="00EF61E1" w:rsidP="00EF61E1">
      <w:pPr>
        <w:jc w:val="both"/>
        <w:rPr>
          <w:color w:val="767171" w:themeColor="background2" w:themeShade="80"/>
          <w:sz w:val="24"/>
          <w:szCs w:val="24"/>
        </w:rPr>
      </w:pPr>
      <w:r w:rsidRPr="00EF61E1">
        <w:rPr>
          <w:color w:val="767171" w:themeColor="background2" w:themeShade="80"/>
          <w:sz w:val="24"/>
          <w:szCs w:val="24"/>
        </w:rPr>
        <w:t> Çok genç bir kuruluş olan Cepheder  binamızdan başlayıp sokağımıza ve şehrimize kaliteli bir ortamın hazırlayıcısı ve  kalitesinin yükseltilmesi konusunda hizmet vermeye çalışıyor. Bu amaçla mimarların ve bütünleşik disiplinlerin koordine olarak çalışmasına destek veriyor. Öncelikle cephe malzeme üreticileri, uygulayıcı, satış ve pazarlama yapanları, müteahhitleri ve ilgili tüm teknik kişileri ve en sonunda tüketiciyi</w:t>
      </w:r>
      <w:r w:rsidR="00724C0D">
        <w:rPr>
          <w:color w:val="767171" w:themeColor="background2" w:themeShade="80"/>
          <w:sz w:val="24"/>
          <w:szCs w:val="24"/>
        </w:rPr>
        <w:t xml:space="preserve"> bilinçlendirmeye emek harcıyor” dedi.</w:t>
      </w:r>
    </w:p>
    <w:p w:rsidR="00724C0D" w:rsidRDefault="0009761B" w:rsidP="00EF61E1">
      <w:pPr>
        <w:jc w:val="both"/>
        <w:rPr>
          <w:color w:val="767171" w:themeColor="background2" w:themeShade="80"/>
          <w:sz w:val="24"/>
          <w:szCs w:val="24"/>
        </w:rPr>
      </w:pPr>
      <w:r>
        <w:rPr>
          <w:color w:val="767171" w:themeColor="background2" w:themeShade="80"/>
          <w:sz w:val="24"/>
          <w:szCs w:val="24"/>
        </w:rPr>
        <w:t>Katılımcılar toplantıda şu konulara değindi:</w:t>
      </w:r>
    </w:p>
    <w:p w:rsidR="0009761B" w:rsidRDefault="00724C0D" w:rsidP="00724C0D">
      <w:pPr>
        <w:spacing w:after="0" w:line="240" w:lineRule="auto"/>
        <w:jc w:val="both"/>
        <w:rPr>
          <w:rFonts w:ascii="Calibri" w:eastAsia="Calibri" w:hAnsi="Calibri" w:cs="Arial"/>
          <w:color w:val="595959" w:themeColor="text1" w:themeTint="A6"/>
          <w:sz w:val="24"/>
          <w:szCs w:val="24"/>
          <w:lang w:eastAsia="tr-TR"/>
        </w:rPr>
      </w:pPr>
      <w:r w:rsidRPr="00724C0D">
        <w:rPr>
          <w:b/>
          <w:color w:val="767171" w:themeColor="background2" w:themeShade="80"/>
          <w:sz w:val="24"/>
          <w:szCs w:val="24"/>
        </w:rPr>
        <w:t xml:space="preserve">H. Serhan Süzer </w:t>
      </w:r>
      <w:r w:rsidR="0009761B">
        <w:rPr>
          <w:b/>
          <w:color w:val="767171" w:themeColor="background2" w:themeShade="80"/>
          <w:sz w:val="24"/>
          <w:szCs w:val="24"/>
        </w:rPr>
        <w:t>(Eko RE),</w:t>
      </w:r>
      <w:r w:rsidR="0009761B">
        <w:rPr>
          <w:rFonts w:ascii="Calibri" w:eastAsia="Calibri" w:hAnsi="Calibri" w:cs="Arial"/>
          <w:b/>
          <w:bCs/>
          <w:sz w:val="24"/>
          <w:szCs w:val="24"/>
          <w:lang w:eastAsia="tr-TR"/>
        </w:rPr>
        <w:t xml:space="preserve"> </w:t>
      </w:r>
      <w:r w:rsidR="0009761B">
        <w:rPr>
          <w:rFonts w:ascii="Calibri" w:eastAsia="Calibri" w:hAnsi="Calibri" w:cs="Arial"/>
          <w:color w:val="595959" w:themeColor="text1" w:themeTint="A6"/>
          <w:sz w:val="24"/>
          <w:szCs w:val="24"/>
          <w:lang w:eastAsia="tr-TR"/>
        </w:rPr>
        <w:t>g</w:t>
      </w:r>
      <w:r w:rsidRPr="00724C0D">
        <w:rPr>
          <w:rFonts w:ascii="Calibri" w:eastAsia="Calibri" w:hAnsi="Calibri" w:cs="Arial"/>
          <w:color w:val="595959" w:themeColor="text1" w:themeTint="A6"/>
          <w:sz w:val="24"/>
          <w:szCs w:val="24"/>
          <w:lang w:eastAsia="tr-TR"/>
        </w:rPr>
        <w:t>ünümüzün hızla artan enerji talebi</w:t>
      </w:r>
      <w:r w:rsidR="0009761B">
        <w:rPr>
          <w:rFonts w:ascii="Calibri" w:eastAsia="Calibri" w:hAnsi="Calibri" w:cs="Arial"/>
          <w:color w:val="595959" w:themeColor="text1" w:themeTint="A6"/>
          <w:sz w:val="24"/>
          <w:szCs w:val="24"/>
          <w:lang w:eastAsia="tr-TR"/>
        </w:rPr>
        <w:t xml:space="preserve">nin </w:t>
      </w:r>
      <w:r w:rsidRPr="00724C0D">
        <w:rPr>
          <w:rFonts w:ascii="Calibri" w:eastAsia="Calibri" w:hAnsi="Calibri" w:cs="Arial"/>
          <w:color w:val="595959" w:themeColor="text1" w:themeTint="A6"/>
          <w:sz w:val="24"/>
          <w:szCs w:val="24"/>
          <w:lang w:eastAsia="tr-TR"/>
        </w:rPr>
        <w:t>insanları giderek daha çok ve fark</w:t>
      </w:r>
      <w:r w:rsidR="0009761B">
        <w:rPr>
          <w:rFonts w:ascii="Calibri" w:eastAsia="Calibri" w:hAnsi="Calibri" w:cs="Arial"/>
          <w:color w:val="595959" w:themeColor="text1" w:themeTint="A6"/>
          <w:sz w:val="24"/>
          <w:szCs w:val="24"/>
          <w:lang w:eastAsia="tr-TR"/>
        </w:rPr>
        <w:t>lı enerji kaynağı bulmaya ittiğini belirterek şunları söyledi:</w:t>
      </w:r>
    </w:p>
    <w:p w:rsidR="00724C0D" w:rsidRPr="0009761B" w:rsidRDefault="0009761B" w:rsidP="00724C0D">
      <w:pPr>
        <w:spacing w:after="0" w:line="240" w:lineRule="auto"/>
        <w:jc w:val="both"/>
        <w:rPr>
          <w:rFonts w:ascii="Calibri" w:eastAsia="Calibri" w:hAnsi="Calibri" w:cs="Arial"/>
          <w:color w:val="595959" w:themeColor="text1" w:themeTint="A6"/>
          <w:sz w:val="24"/>
          <w:szCs w:val="24"/>
          <w:lang w:eastAsia="tr-TR"/>
        </w:rPr>
      </w:pPr>
      <w:r>
        <w:rPr>
          <w:rFonts w:ascii="Calibri" w:eastAsia="Calibri" w:hAnsi="Calibri" w:cs="Arial"/>
          <w:color w:val="595959" w:themeColor="text1" w:themeTint="A6"/>
          <w:sz w:val="24"/>
          <w:szCs w:val="24"/>
          <w:lang w:eastAsia="tr-TR"/>
        </w:rPr>
        <w:t>“Mevcut durumda maalesef d</w:t>
      </w:r>
      <w:r w:rsidR="00724C0D" w:rsidRPr="00724C0D">
        <w:rPr>
          <w:rFonts w:ascii="Calibri" w:eastAsia="Calibri" w:hAnsi="Calibri" w:cs="Arial"/>
          <w:color w:val="595959" w:themeColor="text1" w:themeTint="A6"/>
          <w:sz w:val="24"/>
          <w:szCs w:val="24"/>
          <w:lang w:eastAsia="tr-TR"/>
        </w:rPr>
        <w:t xml:space="preserve">ünya bu yoğun enerji talebini karşılayabilmek için fosil yakıtlara bel bağlıyor. Ancak insanlığın bir geleceği olabilmesi için bu artan talebin yenilenebilir enerji kaynaklarıyla karşılanması çok önemli hale geliyor. Yenilenebilir enerji kaynakları içinde hızla artan verimlilik, düşen maliyetler, yapım ve işletim kolaylığı gibi unsurlar düşünüldüğünde en çok gelecek vaat edeni güneş enerjisi. Bu kapsamda EkoRE’nin en büyük amacı ülkemizde </w:t>
      </w:r>
      <w:r>
        <w:rPr>
          <w:rFonts w:ascii="Calibri" w:eastAsia="Calibri" w:hAnsi="Calibri" w:cs="Arial"/>
          <w:color w:val="595959" w:themeColor="text1" w:themeTint="A6"/>
          <w:sz w:val="24"/>
          <w:szCs w:val="24"/>
          <w:lang w:eastAsia="tr-TR"/>
        </w:rPr>
        <w:t xml:space="preserve">yüzde 100 </w:t>
      </w:r>
      <w:r w:rsidR="00724C0D" w:rsidRPr="00724C0D">
        <w:rPr>
          <w:rFonts w:ascii="Calibri" w:eastAsia="Calibri" w:hAnsi="Calibri" w:cs="Arial"/>
          <w:color w:val="595959" w:themeColor="text1" w:themeTint="A6"/>
          <w:sz w:val="24"/>
          <w:szCs w:val="24"/>
          <w:lang w:eastAsia="tr-TR"/>
        </w:rPr>
        <w:t>yerli üretilecek olan panel fabrikasını kurarak ve sürekli gelişen teknolojileri takip ederek insanlığın fosil yakıtlara olan bağımlılığını bitirerek yaşanabilir ve sürdürülebilir bir gelecek yaratmaktır</w:t>
      </w:r>
      <w:r>
        <w:rPr>
          <w:rFonts w:ascii="Calibri" w:eastAsia="Calibri" w:hAnsi="Calibri" w:cs="Arial"/>
          <w:color w:val="595959" w:themeColor="text1" w:themeTint="A6"/>
          <w:sz w:val="24"/>
          <w:szCs w:val="24"/>
          <w:lang w:eastAsia="tr-TR"/>
        </w:rPr>
        <w:t>.</w:t>
      </w:r>
    </w:p>
    <w:p w:rsidR="00724C0D" w:rsidRPr="00724C0D" w:rsidRDefault="00724C0D" w:rsidP="00724C0D">
      <w:pPr>
        <w:spacing w:after="0" w:line="240" w:lineRule="auto"/>
        <w:jc w:val="both"/>
        <w:rPr>
          <w:rFonts w:ascii="Calibri" w:eastAsia="Calibri" w:hAnsi="Calibri" w:cs="Arial"/>
          <w:b/>
          <w:color w:val="595959" w:themeColor="text1" w:themeTint="A6"/>
          <w:sz w:val="24"/>
          <w:szCs w:val="24"/>
          <w:lang w:eastAsia="tr-TR"/>
        </w:rPr>
      </w:pPr>
    </w:p>
    <w:p w:rsidR="00C84496" w:rsidRDefault="00724C0D" w:rsidP="00724C0D">
      <w:pPr>
        <w:spacing w:after="0" w:line="240" w:lineRule="auto"/>
        <w:jc w:val="both"/>
        <w:rPr>
          <w:rFonts w:ascii="Calibri" w:eastAsia="Calibri" w:hAnsi="Calibri" w:cs="Arial"/>
          <w:color w:val="595959" w:themeColor="text1" w:themeTint="A6"/>
          <w:sz w:val="24"/>
          <w:szCs w:val="24"/>
          <w:lang w:eastAsia="tr-TR"/>
        </w:rPr>
      </w:pPr>
      <w:r w:rsidRPr="00724C0D">
        <w:rPr>
          <w:rFonts w:ascii="Calibri" w:hAnsi="Calibri"/>
          <w:b/>
          <w:color w:val="595959" w:themeColor="text1" w:themeTint="A6"/>
          <w:sz w:val="24"/>
          <w:szCs w:val="24"/>
        </w:rPr>
        <w:t>Eren Akalın (</w:t>
      </w:r>
      <w:r w:rsidRPr="00724C0D">
        <w:rPr>
          <w:rFonts w:ascii="Calibri" w:eastAsia="Calibri" w:hAnsi="Calibri" w:cs="Arial"/>
          <w:b/>
          <w:bCs/>
          <w:color w:val="595959" w:themeColor="text1" w:themeTint="A6"/>
          <w:sz w:val="24"/>
          <w:szCs w:val="24"/>
          <w:lang w:eastAsia="tr-TR"/>
        </w:rPr>
        <w:t>Schneider)</w:t>
      </w:r>
      <w:r w:rsidR="0009761B">
        <w:rPr>
          <w:rFonts w:ascii="Calibri" w:eastAsia="Calibri" w:hAnsi="Calibri" w:cs="Arial"/>
          <w:b/>
          <w:bCs/>
          <w:color w:val="595959" w:themeColor="text1" w:themeTint="A6"/>
          <w:sz w:val="24"/>
          <w:szCs w:val="24"/>
          <w:lang w:eastAsia="tr-TR"/>
        </w:rPr>
        <w:t xml:space="preserve"> ise </w:t>
      </w:r>
      <w:r w:rsidR="0009761B">
        <w:rPr>
          <w:rFonts w:ascii="Calibri" w:eastAsia="Calibri" w:hAnsi="Calibri" w:cs="Arial"/>
          <w:color w:val="595959" w:themeColor="text1" w:themeTint="A6"/>
          <w:sz w:val="24"/>
          <w:szCs w:val="24"/>
          <w:lang w:eastAsia="tr-TR"/>
        </w:rPr>
        <w:t>d</w:t>
      </w:r>
      <w:r w:rsidR="00482611" w:rsidRPr="00724C0D">
        <w:rPr>
          <w:rFonts w:ascii="Calibri" w:eastAsia="Calibri" w:hAnsi="Calibri" w:cs="Arial"/>
          <w:color w:val="595959" w:themeColor="text1" w:themeTint="A6"/>
          <w:sz w:val="24"/>
          <w:szCs w:val="24"/>
          <w:lang w:eastAsia="tr-TR"/>
        </w:rPr>
        <w:t>ünyadaki güncel trendler, nesnelerin interneti (IoT) ve birbirleriyle haberleşen</w:t>
      </w:r>
      <w:r w:rsidR="0009761B">
        <w:rPr>
          <w:rFonts w:ascii="Calibri" w:eastAsia="Calibri" w:hAnsi="Calibri" w:cs="Arial"/>
          <w:color w:val="595959" w:themeColor="text1" w:themeTint="A6"/>
          <w:sz w:val="24"/>
          <w:szCs w:val="24"/>
          <w:lang w:eastAsia="tr-TR"/>
        </w:rPr>
        <w:t xml:space="preserve"> cihazların binalardaki önemi, </w:t>
      </w:r>
      <w:r w:rsidR="00482611" w:rsidRPr="00724C0D">
        <w:rPr>
          <w:rFonts w:ascii="Calibri" w:eastAsia="Calibri" w:hAnsi="Calibri" w:cs="Arial"/>
          <w:color w:val="595959" w:themeColor="text1" w:themeTint="A6"/>
          <w:sz w:val="24"/>
          <w:szCs w:val="24"/>
          <w:lang w:eastAsia="tr-TR"/>
        </w:rPr>
        <w:t xml:space="preserve"> Schneider Electric’in binalardaki </w:t>
      </w:r>
    </w:p>
    <w:p w:rsidR="00C84496" w:rsidRDefault="00C84496" w:rsidP="00724C0D">
      <w:pPr>
        <w:spacing w:after="0" w:line="240" w:lineRule="auto"/>
        <w:jc w:val="both"/>
        <w:rPr>
          <w:rFonts w:ascii="Calibri" w:eastAsia="Calibri" w:hAnsi="Calibri" w:cs="Arial"/>
          <w:color w:val="595959" w:themeColor="text1" w:themeTint="A6"/>
          <w:sz w:val="24"/>
          <w:szCs w:val="24"/>
          <w:lang w:eastAsia="tr-TR"/>
        </w:rPr>
      </w:pPr>
    </w:p>
    <w:p w:rsidR="00C84496" w:rsidRDefault="00C84496" w:rsidP="00724C0D">
      <w:pPr>
        <w:spacing w:after="0" w:line="240" w:lineRule="auto"/>
        <w:jc w:val="both"/>
        <w:rPr>
          <w:rFonts w:ascii="Calibri" w:eastAsia="Calibri" w:hAnsi="Calibri" w:cs="Arial"/>
          <w:color w:val="595959" w:themeColor="text1" w:themeTint="A6"/>
          <w:sz w:val="24"/>
          <w:szCs w:val="24"/>
          <w:lang w:eastAsia="tr-TR"/>
        </w:rPr>
      </w:pPr>
    </w:p>
    <w:p w:rsidR="00482611" w:rsidRPr="0009761B" w:rsidRDefault="00482611" w:rsidP="00724C0D">
      <w:pPr>
        <w:spacing w:after="0" w:line="240" w:lineRule="auto"/>
        <w:jc w:val="both"/>
        <w:rPr>
          <w:rFonts w:ascii="Calibri" w:eastAsia="Calibri" w:hAnsi="Calibri" w:cs="Times New Roman"/>
          <w:b/>
          <w:color w:val="595959" w:themeColor="text1" w:themeTint="A6"/>
          <w:sz w:val="24"/>
          <w:szCs w:val="24"/>
          <w:lang w:eastAsia="tr-TR"/>
        </w:rPr>
      </w:pPr>
      <w:r w:rsidRPr="00724C0D">
        <w:rPr>
          <w:rFonts w:ascii="Calibri" w:eastAsia="Calibri" w:hAnsi="Calibri" w:cs="Arial"/>
          <w:color w:val="595959" w:themeColor="text1" w:themeTint="A6"/>
          <w:sz w:val="24"/>
          <w:szCs w:val="24"/>
          <w:lang w:eastAsia="tr-TR"/>
        </w:rPr>
        <w:t>enerji verimliliğini ve konforu, bina otomasyonu teknolojilerini kullanara</w:t>
      </w:r>
      <w:r w:rsidR="0009761B">
        <w:rPr>
          <w:rFonts w:ascii="Calibri" w:eastAsia="Calibri" w:hAnsi="Calibri" w:cs="Arial"/>
          <w:color w:val="595959" w:themeColor="text1" w:themeTint="A6"/>
          <w:sz w:val="24"/>
          <w:szCs w:val="24"/>
          <w:lang w:eastAsia="tr-TR"/>
        </w:rPr>
        <w:t>k nasıl üst se</w:t>
      </w:r>
      <w:r w:rsidR="00C84496">
        <w:rPr>
          <w:rFonts w:ascii="Calibri" w:eastAsia="Calibri" w:hAnsi="Calibri" w:cs="Arial"/>
          <w:color w:val="595959" w:themeColor="text1" w:themeTint="A6"/>
          <w:sz w:val="24"/>
          <w:szCs w:val="24"/>
          <w:lang w:eastAsia="tr-TR"/>
        </w:rPr>
        <w:t>viyeye çıkartılabileceğini konusunda görüşlerini dile getirdi.</w:t>
      </w:r>
    </w:p>
    <w:p w:rsidR="00724C0D" w:rsidRDefault="00724C0D" w:rsidP="00724C0D">
      <w:pPr>
        <w:spacing w:after="0" w:line="240" w:lineRule="auto"/>
        <w:jc w:val="both"/>
        <w:rPr>
          <w:rFonts w:ascii="Calibri" w:eastAsia="Calibri" w:hAnsi="Calibri" w:cs="Arial"/>
          <w:color w:val="595959" w:themeColor="text1" w:themeTint="A6"/>
          <w:sz w:val="24"/>
          <w:szCs w:val="24"/>
          <w:lang w:eastAsia="tr-TR"/>
        </w:rPr>
      </w:pPr>
    </w:p>
    <w:p w:rsidR="00482611" w:rsidRPr="00482611" w:rsidRDefault="00336300" w:rsidP="00C84496">
      <w:pPr>
        <w:spacing w:after="0" w:line="240" w:lineRule="auto"/>
        <w:jc w:val="both"/>
        <w:rPr>
          <w:rFonts w:ascii="Calibri" w:eastAsia="Calibri" w:hAnsi="Calibri" w:cs="Times New Roman"/>
          <w:sz w:val="24"/>
          <w:szCs w:val="24"/>
          <w:lang w:eastAsia="tr-TR"/>
        </w:rPr>
      </w:pPr>
      <w:r>
        <w:rPr>
          <w:rFonts w:ascii="Calibri" w:hAnsi="Calibri"/>
          <w:b/>
          <w:color w:val="595959" w:themeColor="text1" w:themeTint="A6"/>
          <w:sz w:val="24"/>
          <w:szCs w:val="24"/>
        </w:rPr>
        <w:t>Emre Kurbak</w:t>
      </w:r>
      <w:bookmarkStart w:id="0" w:name="_GoBack"/>
      <w:bookmarkEnd w:id="0"/>
      <w:r w:rsidR="00724C0D" w:rsidRPr="00724C0D">
        <w:rPr>
          <w:rFonts w:ascii="Calibri" w:hAnsi="Calibri"/>
          <w:b/>
          <w:color w:val="595959" w:themeColor="text1" w:themeTint="A6"/>
          <w:sz w:val="24"/>
          <w:szCs w:val="24"/>
        </w:rPr>
        <w:t xml:space="preserve"> (</w:t>
      </w:r>
      <w:r w:rsidR="00724C0D" w:rsidRPr="00724C0D">
        <w:rPr>
          <w:rFonts w:ascii="Calibri" w:eastAsia="Calibri" w:hAnsi="Calibri" w:cs="Arial"/>
          <w:b/>
          <w:bCs/>
          <w:color w:val="595959" w:themeColor="text1" w:themeTint="A6"/>
          <w:sz w:val="24"/>
          <w:szCs w:val="24"/>
          <w:lang w:eastAsia="tr-TR"/>
        </w:rPr>
        <w:t>TAGO)</w:t>
      </w:r>
      <w:r w:rsidR="00C84496">
        <w:rPr>
          <w:rFonts w:ascii="Calibri" w:eastAsia="Calibri" w:hAnsi="Calibri" w:cs="Arial"/>
          <w:b/>
          <w:bCs/>
          <w:color w:val="595959" w:themeColor="text1" w:themeTint="A6"/>
          <w:sz w:val="24"/>
          <w:szCs w:val="24"/>
          <w:lang w:eastAsia="tr-TR"/>
        </w:rPr>
        <w:t>,</w:t>
      </w:r>
      <w:r w:rsidR="00C84496">
        <w:rPr>
          <w:rFonts w:ascii="Calibri" w:eastAsia="Calibri" w:hAnsi="Calibri" w:cs="Times New Roman"/>
          <w:b/>
          <w:color w:val="595959" w:themeColor="text1" w:themeTint="A6"/>
          <w:sz w:val="24"/>
          <w:szCs w:val="24"/>
          <w:lang w:eastAsia="tr-TR"/>
        </w:rPr>
        <w:t xml:space="preserve"> </w:t>
      </w:r>
      <w:r w:rsidR="00482611" w:rsidRPr="0009761B">
        <w:rPr>
          <w:rFonts w:ascii="Calibri" w:eastAsia="Calibri" w:hAnsi="Calibri" w:cs="Arial"/>
          <w:color w:val="595959" w:themeColor="text1" w:themeTint="A6"/>
          <w:sz w:val="24"/>
          <w:szCs w:val="24"/>
          <w:lang w:eastAsia="tr-TR"/>
        </w:rPr>
        <w:t xml:space="preserve">"Bir iletişim aracı olarak cephe" </w:t>
      </w:r>
      <w:r w:rsidR="00C84496">
        <w:rPr>
          <w:rFonts w:ascii="Calibri" w:eastAsia="Calibri" w:hAnsi="Calibri" w:cs="Arial"/>
          <w:color w:val="595959" w:themeColor="text1" w:themeTint="A6"/>
          <w:sz w:val="24"/>
          <w:szCs w:val="24"/>
          <w:lang w:eastAsia="tr-TR"/>
        </w:rPr>
        <w:t>başlıklı konuşmasında c</w:t>
      </w:r>
      <w:r w:rsidR="00482611" w:rsidRPr="0009761B">
        <w:rPr>
          <w:rFonts w:ascii="Calibri" w:eastAsia="Calibri" w:hAnsi="Calibri" w:cs="Arial"/>
          <w:color w:val="595959" w:themeColor="text1" w:themeTint="A6"/>
          <w:sz w:val="24"/>
          <w:szCs w:val="24"/>
          <w:lang w:eastAsia="tr-TR"/>
        </w:rPr>
        <w:t>ephenin geçmişten gelen ke</w:t>
      </w:r>
      <w:r w:rsidR="00C84496">
        <w:rPr>
          <w:rFonts w:ascii="Calibri" w:eastAsia="Calibri" w:hAnsi="Calibri" w:cs="Arial"/>
          <w:color w:val="595959" w:themeColor="text1" w:themeTint="A6"/>
          <w:sz w:val="24"/>
          <w:szCs w:val="24"/>
          <w:lang w:eastAsia="tr-TR"/>
        </w:rPr>
        <w:t xml:space="preserve">ndisini ifade edebilme yeteneği, cephe </w:t>
      </w:r>
      <w:r w:rsidR="00482611" w:rsidRPr="0009761B">
        <w:rPr>
          <w:rFonts w:ascii="Calibri" w:eastAsia="Calibri" w:hAnsi="Calibri" w:cs="Arial"/>
          <w:color w:val="595959" w:themeColor="text1" w:themeTint="A6"/>
          <w:sz w:val="24"/>
          <w:szCs w:val="24"/>
          <w:lang w:eastAsia="tr-TR"/>
        </w:rPr>
        <w:t>tasarımla kazandırılabilen bir kavram mıdır yoksa işlevin bir sonucu mudur? Geleneksel ve kültürel temalardan başlanarak yapıların kişiler ve birbirleri ile olan ilişkilerini tanımlamaya çalışmak, bunu yaparken de cephenin günümüzde başkalaşan mimari rollerine ve görsel iletişimde yeni kullanım alanları ele</w:t>
      </w:r>
      <w:r w:rsidR="00C84496">
        <w:rPr>
          <w:rFonts w:ascii="Calibri" w:eastAsia="Calibri" w:hAnsi="Calibri" w:cs="Arial"/>
          <w:color w:val="595959" w:themeColor="text1" w:themeTint="A6"/>
          <w:sz w:val="24"/>
          <w:szCs w:val="24"/>
          <w:lang w:eastAsia="tr-TR"/>
        </w:rPr>
        <w:t xml:space="preserve"> aldı.</w:t>
      </w:r>
      <w:r w:rsidR="00482611" w:rsidRPr="0009761B">
        <w:rPr>
          <w:rFonts w:ascii="Calibri" w:eastAsia="Calibri" w:hAnsi="Calibri" w:cs="Arial"/>
          <w:color w:val="595959" w:themeColor="text1" w:themeTint="A6"/>
          <w:sz w:val="24"/>
          <w:szCs w:val="24"/>
          <w:lang w:eastAsia="tr-TR"/>
        </w:rPr>
        <w:t xml:space="preserve"> </w:t>
      </w:r>
    </w:p>
    <w:p w:rsidR="00EB4F21" w:rsidRPr="00EB4F21" w:rsidRDefault="00EB4F21" w:rsidP="00850CB1">
      <w:pPr>
        <w:jc w:val="center"/>
        <w:rPr>
          <w:b/>
          <w:color w:val="767171" w:themeColor="background2" w:themeShade="80"/>
          <w:sz w:val="28"/>
          <w:szCs w:val="28"/>
        </w:rPr>
      </w:pPr>
    </w:p>
    <w:p w:rsidR="00C02CFA" w:rsidRPr="00EB4F21" w:rsidRDefault="00D50EAF" w:rsidP="00C02CFA">
      <w:pPr>
        <w:jc w:val="both"/>
        <w:rPr>
          <w:b/>
          <w:color w:val="767171" w:themeColor="background2" w:themeShade="80"/>
          <w:sz w:val="24"/>
          <w:szCs w:val="24"/>
          <w:u w:val="single"/>
        </w:rPr>
      </w:pPr>
      <w:r w:rsidRPr="00EB4F21">
        <w:rPr>
          <w:b/>
          <w:color w:val="767171" w:themeColor="background2" w:themeShade="80"/>
          <w:sz w:val="24"/>
          <w:szCs w:val="24"/>
          <w:u w:val="single"/>
        </w:rPr>
        <w:t>Cephe Sanayici ve İş İnsanları Derneği (CEPHEDER)</w:t>
      </w:r>
    </w:p>
    <w:p w:rsidR="00C02CFA" w:rsidRPr="00EB4F21" w:rsidRDefault="00C02CFA" w:rsidP="00C02CFA">
      <w:pPr>
        <w:jc w:val="both"/>
        <w:rPr>
          <w:color w:val="767171" w:themeColor="background2" w:themeShade="80"/>
          <w:sz w:val="24"/>
          <w:szCs w:val="24"/>
        </w:rPr>
      </w:pPr>
      <w:r w:rsidRPr="00EB4F21">
        <w:rPr>
          <w:color w:val="767171" w:themeColor="background2" w:themeShade="80"/>
          <w:sz w:val="24"/>
          <w:szCs w:val="24"/>
        </w:rPr>
        <w:t>Cephe Sanayici ve İş İnsanları Derneği (CEPHEDER)</w:t>
      </w:r>
      <w:r w:rsidR="00D50EAF" w:rsidRPr="00EB4F21">
        <w:rPr>
          <w:color w:val="767171" w:themeColor="background2" w:themeShade="80"/>
          <w:sz w:val="24"/>
          <w:szCs w:val="24"/>
        </w:rPr>
        <w:t>,</w:t>
      </w:r>
      <w:r w:rsidRPr="00EB4F21">
        <w:rPr>
          <w:color w:val="767171" w:themeColor="background2" w:themeShade="80"/>
          <w:sz w:val="24"/>
          <w:szCs w:val="24"/>
        </w:rPr>
        <w:t xml:space="preserve"> Türkiye’de cephe malzemesi üreten, dağıtan, uygulayan firmalar ile cephe konusunda çalışan danışman ve bilim insanlarını bir araya getirerek, dünyadaki teknolojiyi yakalamak için güç birliği yapmak ve cephe hizmet sektörünün gelişmesi ve bütünleşik olarak yerleşim birimlerinde siluet çalışmalarının çağdaş seviyede tutulmasına yardımcı olma amacı 2</w:t>
      </w:r>
      <w:r w:rsidR="004A1284" w:rsidRPr="00EB4F21">
        <w:rPr>
          <w:color w:val="767171" w:themeColor="background2" w:themeShade="80"/>
          <w:sz w:val="24"/>
          <w:szCs w:val="24"/>
        </w:rPr>
        <w:t>4</w:t>
      </w:r>
      <w:r w:rsidRPr="00EB4F21">
        <w:rPr>
          <w:color w:val="767171" w:themeColor="background2" w:themeShade="80"/>
          <w:sz w:val="24"/>
          <w:szCs w:val="24"/>
        </w:rPr>
        <w:t xml:space="preserve"> Temmuz 2018 tarihinde İstanbul’da kuruldu.</w:t>
      </w:r>
    </w:p>
    <w:p w:rsidR="004C6EEA" w:rsidRPr="00EB4F21" w:rsidRDefault="004C6EEA" w:rsidP="004A1284">
      <w:pPr>
        <w:jc w:val="both"/>
        <w:rPr>
          <w:color w:val="767171" w:themeColor="background2" w:themeShade="80"/>
        </w:rPr>
      </w:pPr>
    </w:p>
    <w:sectPr w:rsidR="004C6EEA" w:rsidRPr="00EB4F21" w:rsidSect="00AD1C7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DDC" w:rsidRDefault="00953DDC" w:rsidP="00EB4F21">
      <w:pPr>
        <w:spacing w:after="0" w:line="240" w:lineRule="auto"/>
      </w:pPr>
      <w:r>
        <w:separator/>
      </w:r>
    </w:p>
  </w:endnote>
  <w:endnote w:type="continuationSeparator" w:id="0">
    <w:p w:rsidR="00953DDC" w:rsidRDefault="00953DDC" w:rsidP="00EB4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DDC" w:rsidRDefault="00953DDC" w:rsidP="00EB4F21">
      <w:pPr>
        <w:spacing w:after="0" w:line="240" w:lineRule="auto"/>
      </w:pPr>
      <w:r>
        <w:separator/>
      </w:r>
    </w:p>
  </w:footnote>
  <w:footnote w:type="continuationSeparator" w:id="0">
    <w:p w:rsidR="00953DDC" w:rsidRDefault="00953DDC" w:rsidP="00EB4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F21" w:rsidRDefault="00EB4F21">
    <w:pPr>
      <w:pStyle w:val="stbilgi"/>
    </w:pPr>
    <w:r>
      <w:rPr>
        <w:noProof/>
        <w:lang w:eastAsia="tr-TR"/>
      </w:rPr>
      <w:t xml:space="preserve">                                            </w:t>
    </w:r>
    <w:r w:rsidRPr="00EB4F21">
      <w:rPr>
        <w:noProof/>
        <w:lang w:eastAsia="tr-TR"/>
      </w:rPr>
      <w:drawing>
        <wp:inline distT="0" distB="0" distL="0" distR="0">
          <wp:extent cx="2773882" cy="816610"/>
          <wp:effectExtent l="0" t="0" r="0" b="0"/>
          <wp:docPr id="1" name="Picture 1" descr="d:\Belgin\Desktop\CEPHE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in\Desktop\CEPHEDER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2605" cy="83095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F1AF4"/>
    <w:multiLevelType w:val="hybridMultilevel"/>
    <w:tmpl w:val="67F23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EE4457"/>
    <w:multiLevelType w:val="hybridMultilevel"/>
    <w:tmpl w:val="72E2C60E"/>
    <w:lvl w:ilvl="0" w:tplc="041F0001">
      <w:start w:val="1"/>
      <w:numFmt w:val="bullet"/>
      <w:lvlText w:val=""/>
      <w:lvlJc w:val="left"/>
      <w:pPr>
        <w:ind w:left="720" w:hanging="360"/>
      </w:pPr>
      <w:rPr>
        <w:rFonts w:ascii="Symbol" w:hAnsi="Symbol" w:hint="default"/>
      </w:rPr>
    </w:lvl>
    <w:lvl w:ilvl="1" w:tplc="844E3CF2">
      <w:numFmt w:val="bullet"/>
      <w:lvlText w:val="-"/>
      <w:lvlJc w:val="left"/>
      <w:pPr>
        <w:ind w:left="1440" w:hanging="360"/>
      </w:pPr>
      <w:rPr>
        <w:rFonts w:ascii="Calibri" w:eastAsiaTheme="minorHAnsi"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AE0686"/>
    <w:multiLevelType w:val="hybridMultilevel"/>
    <w:tmpl w:val="D8F60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47622"/>
    <w:rsid w:val="00003021"/>
    <w:rsid w:val="0009761B"/>
    <w:rsid w:val="001D13EA"/>
    <w:rsid w:val="002E7159"/>
    <w:rsid w:val="00336300"/>
    <w:rsid w:val="00347622"/>
    <w:rsid w:val="0044778D"/>
    <w:rsid w:val="00482611"/>
    <w:rsid w:val="004962F0"/>
    <w:rsid w:val="004A1284"/>
    <w:rsid w:val="004C6EEA"/>
    <w:rsid w:val="0057559C"/>
    <w:rsid w:val="005805C4"/>
    <w:rsid w:val="006D0154"/>
    <w:rsid w:val="006E3CDB"/>
    <w:rsid w:val="00724C0D"/>
    <w:rsid w:val="00783272"/>
    <w:rsid w:val="00850CB1"/>
    <w:rsid w:val="0088030C"/>
    <w:rsid w:val="00883A2D"/>
    <w:rsid w:val="0089028A"/>
    <w:rsid w:val="0090353A"/>
    <w:rsid w:val="009308B2"/>
    <w:rsid w:val="00953DDC"/>
    <w:rsid w:val="009E4073"/>
    <w:rsid w:val="00A03146"/>
    <w:rsid w:val="00AA4462"/>
    <w:rsid w:val="00AB5AC1"/>
    <w:rsid w:val="00AD1C70"/>
    <w:rsid w:val="00B91211"/>
    <w:rsid w:val="00BF2E64"/>
    <w:rsid w:val="00C02CFA"/>
    <w:rsid w:val="00C42A0E"/>
    <w:rsid w:val="00C46A35"/>
    <w:rsid w:val="00C84496"/>
    <w:rsid w:val="00C86593"/>
    <w:rsid w:val="00D121ED"/>
    <w:rsid w:val="00D158E5"/>
    <w:rsid w:val="00D50EAF"/>
    <w:rsid w:val="00DC40E7"/>
    <w:rsid w:val="00E412C6"/>
    <w:rsid w:val="00E8223B"/>
    <w:rsid w:val="00EB4F21"/>
    <w:rsid w:val="00EF61E1"/>
    <w:rsid w:val="00F25D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C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2CFA"/>
    <w:pPr>
      <w:ind w:left="720"/>
      <w:contextualSpacing/>
    </w:pPr>
  </w:style>
  <w:style w:type="paragraph" w:styleId="stbilgi">
    <w:name w:val="header"/>
    <w:basedOn w:val="Normal"/>
    <w:link w:val="stbilgiChar"/>
    <w:uiPriority w:val="99"/>
    <w:unhideWhenUsed/>
    <w:rsid w:val="00EB4F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4F21"/>
  </w:style>
  <w:style w:type="paragraph" w:styleId="Altbilgi">
    <w:name w:val="footer"/>
    <w:basedOn w:val="Normal"/>
    <w:link w:val="AltbilgiChar"/>
    <w:uiPriority w:val="99"/>
    <w:unhideWhenUsed/>
    <w:rsid w:val="00EB4F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4F21"/>
  </w:style>
  <w:style w:type="paragraph" w:styleId="NormalWeb">
    <w:name w:val="Normal (Web)"/>
    <w:basedOn w:val="Normal"/>
    <w:uiPriority w:val="99"/>
    <w:semiHidden/>
    <w:unhideWhenUsed/>
    <w:rsid w:val="00EF61E1"/>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8902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0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OĞUZ</dc:creator>
  <cp:lastModifiedBy>Cepheder</cp:lastModifiedBy>
  <cp:revision>2</cp:revision>
  <dcterms:created xsi:type="dcterms:W3CDTF">2019-06-28T08:38:00Z</dcterms:created>
  <dcterms:modified xsi:type="dcterms:W3CDTF">2019-06-28T08:38:00Z</dcterms:modified>
</cp:coreProperties>
</file>